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2129C9" w:rsidTr="002129C9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129C9" w:rsidRDefault="0021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2129C9" w:rsidRDefault="0021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профсоюзном собрании</w:t>
            </w:r>
          </w:p>
          <w:p w:rsidR="002129C9" w:rsidRDefault="002129C9" w:rsidP="00FE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FE4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24.01.2025г.</w:t>
            </w:r>
          </w:p>
        </w:tc>
      </w:tr>
    </w:tbl>
    <w:p w:rsidR="006F5D8E" w:rsidRDefault="006F5D8E">
      <w:pPr>
        <w:rPr>
          <w:rFonts w:ascii="Times New Roman" w:hAnsi="Times New Roman" w:cs="Times New Roman"/>
          <w:sz w:val="28"/>
          <w:szCs w:val="28"/>
        </w:rPr>
      </w:pPr>
    </w:p>
    <w:p w:rsidR="002129C9" w:rsidRPr="005D4D37" w:rsidRDefault="002129C9" w:rsidP="002129C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4D37">
        <w:rPr>
          <w:b/>
          <w:bCs/>
          <w:sz w:val="28"/>
          <w:szCs w:val="28"/>
        </w:rPr>
        <w:t xml:space="preserve">Публичный отчёт </w:t>
      </w:r>
    </w:p>
    <w:p w:rsidR="002129C9" w:rsidRPr="005D4D37" w:rsidRDefault="002129C9" w:rsidP="002129C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4D37">
        <w:rPr>
          <w:b/>
          <w:bCs/>
          <w:sz w:val="28"/>
          <w:szCs w:val="28"/>
        </w:rPr>
        <w:t xml:space="preserve">первичной профсоюзной организации </w:t>
      </w:r>
    </w:p>
    <w:p w:rsidR="002129C9" w:rsidRDefault="002129C9" w:rsidP="002129C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дошкольного образовательного учреждения</w:t>
      </w:r>
    </w:p>
    <w:p w:rsidR="002129C9" w:rsidRPr="005D4D37" w:rsidRDefault="002129C9" w:rsidP="002129C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4D3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Детский сад </w:t>
      </w:r>
      <w:r w:rsidRPr="005D4D37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64</w:t>
      </w:r>
      <w:r w:rsidRPr="005D4D37">
        <w:rPr>
          <w:b/>
          <w:bCs/>
          <w:sz w:val="28"/>
          <w:szCs w:val="28"/>
        </w:rPr>
        <w:t>»</w:t>
      </w:r>
    </w:p>
    <w:p w:rsidR="002129C9" w:rsidRPr="005D4D37" w:rsidRDefault="002129C9" w:rsidP="002129C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4D37">
        <w:rPr>
          <w:b/>
          <w:bCs/>
          <w:sz w:val="28"/>
          <w:szCs w:val="28"/>
        </w:rPr>
        <w:t xml:space="preserve">о проделанной работе </w:t>
      </w:r>
    </w:p>
    <w:p w:rsidR="002129C9" w:rsidRDefault="002129C9" w:rsidP="002129C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</w:t>
      </w:r>
      <w:r w:rsidRPr="005D4D37">
        <w:rPr>
          <w:b/>
          <w:bCs/>
          <w:sz w:val="28"/>
          <w:szCs w:val="28"/>
        </w:rPr>
        <w:t xml:space="preserve"> год </w:t>
      </w:r>
    </w:p>
    <w:p w:rsidR="001D2975" w:rsidRPr="005D4D37" w:rsidRDefault="001D2975" w:rsidP="002129C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2975" w:rsidRPr="001D2975" w:rsidRDefault="001D2975" w:rsidP="001D2975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1D2975">
        <w:rPr>
          <w:b/>
          <w:sz w:val="28"/>
          <w:szCs w:val="28"/>
        </w:rPr>
        <w:t>Краткая характеристика первич</w:t>
      </w:r>
      <w:r>
        <w:rPr>
          <w:b/>
          <w:sz w:val="28"/>
          <w:szCs w:val="28"/>
        </w:rPr>
        <w:t xml:space="preserve">ной профсоюзной организации ДОУ </w:t>
      </w:r>
      <w:r w:rsidRPr="001D2975">
        <w:rPr>
          <w:b/>
          <w:sz w:val="28"/>
          <w:szCs w:val="28"/>
        </w:rPr>
        <w:t>(структура, численность, динамика профсоюзного членства за период 2024)</w:t>
      </w:r>
    </w:p>
    <w:p w:rsidR="001D2975" w:rsidRPr="001D2975" w:rsidRDefault="001D2975" w:rsidP="001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9C9" w:rsidRDefault="002129C9" w:rsidP="00212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</w:t>
      </w:r>
      <w:r w:rsidRPr="00212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дошкольного образовательного учреждения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</w:t>
      </w:r>
      <w:r w:rsidRPr="00212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Pr="00212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(далее – ДОУ) </w:t>
      </w:r>
      <w:r w:rsidRPr="00212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с начала основания детского сада</w:t>
      </w:r>
      <w:r w:rsidR="00F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9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стабильно функционирует. Общая численность работников</w:t>
      </w:r>
      <w:r w:rsidRPr="00212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ДОУ, </w:t>
      </w:r>
      <w:r w:rsidRPr="002129C9">
        <w:rPr>
          <w:rFonts w:ascii="Times New Roman" w:eastAsia="Calibri" w:hAnsi="Times New Roman" w:cs="Times New Roman"/>
          <w:sz w:val="28"/>
          <w:szCs w:val="28"/>
        </w:rPr>
        <w:t xml:space="preserve">состоящих в </w:t>
      </w:r>
      <w:r w:rsidRPr="00212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первичной профсоюзной организации </w:t>
      </w:r>
      <w:r w:rsidRPr="00212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2025 года, составляет</w:t>
      </w:r>
      <w:r w:rsidRPr="00212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97C">
        <w:rPr>
          <w:rFonts w:ascii="Times New Roman" w:eastAsia="Calibri" w:hAnsi="Times New Roman" w:cs="Times New Roman"/>
          <w:sz w:val="28"/>
          <w:szCs w:val="28"/>
        </w:rPr>
        <w:t>22</w:t>
      </w:r>
      <w:r w:rsidRPr="002129C9">
        <w:rPr>
          <w:rFonts w:ascii="Times New Roman" w:eastAsia="Calibri" w:hAnsi="Times New Roman" w:cs="Times New Roman"/>
          <w:sz w:val="28"/>
          <w:szCs w:val="28"/>
        </w:rPr>
        <w:t xml:space="preserve"> человека (</w:t>
      </w:r>
      <w:r w:rsidR="00FE497C">
        <w:rPr>
          <w:rFonts w:ascii="Times New Roman" w:eastAsia="Calibri" w:hAnsi="Times New Roman" w:cs="Times New Roman"/>
          <w:sz w:val="28"/>
          <w:szCs w:val="28"/>
        </w:rPr>
        <w:t>73</w:t>
      </w:r>
      <w:r w:rsidRPr="002129C9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Pr="00212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база данных АИС)</w:t>
      </w:r>
      <w:r w:rsidRPr="00212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2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12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оперативного учёта членов профсоюза ведется электронная база данных АИС, в которой производится </w:t>
      </w:r>
      <w:r w:rsidRPr="002129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своевременная постановка членов Профсоюза на электронный учет, заполнение актуальных данных в паспорте профсоюзной организации и учетных карточках членов Профсоюза, что позволяет сформировать статистический отчет по всей</w:t>
      </w:r>
      <w:proofErr w:type="gramEnd"/>
      <w:r w:rsidRPr="002129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129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структуре в автоматическом режиме в АИС. </w:t>
      </w:r>
      <w:r w:rsidRPr="002129C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 июля, на 1 октября и на 1 января) 2024 года.</w:t>
      </w:r>
      <w:proofErr w:type="gramEnd"/>
      <w:r w:rsidRPr="0021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марте и ноябре 2024 года проведена сверка членов первичной профсоюзной организации с данными бухгалтерии.</w:t>
      </w:r>
      <w:r w:rsidRPr="0021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 принято в Профсоюз 6 работников. У членов Профсоюза открыты личные кабинеты в Общероссийском Профсоюзе образования, предоставляющей возможность получения членами Профсоюза дополнительной социальной поддержки и расширения каналов коммуникации с членами Профсоюза.</w:t>
      </w:r>
    </w:p>
    <w:p w:rsidR="00FE497C" w:rsidRPr="002129C9" w:rsidRDefault="00FE497C" w:rsidP="00212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497C" w:rsidRPr="001D2975" w:rsidRDefault="00FE497C" w:rsidP="001D2975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1D2975">
        <w:rPr>
          <w:b/>
          <w:sz w:val="28"/>
          <w:szCs w:val="28"/>
        </w:rPr>
        <w:t>Деятельность комитета первичной профсоюзной организации ДОУ</w:t>
      </w:r>
    </w:p>
    <w:p w:rsidR="002129C9" w:rsidRDefault="002129C9" w:rsidP="002129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7C" w:rsidRPr="00FE497C" w:rsidRDefault="00FE497C" w:rsidP="00FE49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Профсоюзный комитет ДОУ работает </w:t>
      </w:r>
      <w:proofErr w:type="gramStart"/>
      <w:r w:rsidRPr="00FE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Pr="00FE49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proofErr w:type="gramEnd"/>
      <w:r w:rsidRPr="00F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Общероссийского Профсоюза образования</w:t>
      </w:r>
      <w:r w:rsidRPr="00FE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Федеральному закону о профсоюзах, Трудовому Кодексу РФ (далее – ТК РФ), а также плану работы первичной профсоюзной организации. </w:t>
      </w:r>
    </w:p>
    <w:p w:rsidR="00FE497C" w:rsidRPr="00FE497C" w:rsidRDefault="00FE497C" w:rsidP="00FE4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ДОУ. Наш </w:t>
      </w:r>
      <w:r w:rsidRPr="00FE4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профсоюзный комитет в течение 2024 года продолжал работать в обстановке взаимопонимания и доброжелательности. </w:t>
      </w:r>
    </w:p>
    <w:p w:rsidR="00FE497C" w:rsidRDefault="00FE497C" w:rsidP="00FE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профсоюзного актива - </w:t>
      </w:r>
      <w:r w:rsid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Комитет </w:t>
      </w:r>
      <w:r w:rsidR="003F6BBE" w:rsidRPr="003F6B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BBE" w:rsidRPr="003F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F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чел., </w:t>
      </w:r>
      <w:r w:rsidR="003F6BBE" w:rsidRPr="003F6BBE">
        <w:rPr>
          <w:rFonts w:ascii="Times New Roman" w:hAnsi="Times New Roman" w:cs="Times New Roman"/>
          <w:sz w:val="28"/>
          <w:szCs w:val="28"/>
        </w:rPr>
        <w:t xml:space="preserve">контрольно-ревизионная </w:t>
      </w:r>
      <w:r w:rsidR="003F6BBE" w:rsidRPr="003F6BBE">
        <w:rPr>
          <w:rFonts w:ascii="Times New Roman" w:hAnsi="Times New Roman" w:cs="Times New Roman"/>
          <w:sz w:val="28"/>
          <w:szCs w:val="28"/>
        </w:rPr>
        <w:t>комисси</w:t>
      </w:r>
      <w:r w:rsidR="003F6BBE" w:rsidRPr="003F6BBE">
        <w:rPr>
          <w:rFonts w:ascii="Times New Roman" w:hAnsi="Times New Roman" w:cs="Times New Roman"/>
          <w:sz w:val="28"/>
          <w:szCs w:val="28"/>
        </w:rPr>
        <w:t>я – 3 чел.</w:t>
      </w:r>
      <w:r w:rsidR="003F6BBE">
        <w:rPr>
          <w:rFonts w:ascii="Times New Roman" w:hAnsi="Times New Roman" w:cs="Times New Roman"/>
          <w:sz w:val="28"/>
          <w:szCs w:val="28"/>
        </w:rPr>
        <w:t xml:space="preserve"> </w:t>
      </w:r>
      <w:r w:rsidRPr="00F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было проведено </w:t>
      </w:r>
      <w:r w:rsidR="003F6B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профкома, 3 профсоюзных собрания, в том числе </w:t>
      </w:r>
      <w:r w:rsidRPr="00FE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отчетно-выборное. </w:t>
      </w:r>
    </w:p>
    <w:p w:rsidR="00EB791D" w:rsidRPr="00EB791D" w:rsidRDefault="00EB791D" w:rsidP="00EB7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на собраниях обсуждались вопросы, охватывающие все направления профсоюзной деятельности (</w:t>
      </w:r>
      <w:proofErr w:type="gramStart"/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Ежегодно на заседании администрация ДОУ </w:t>
      </w:r>
      <w:proofErr w:type="gramStart"/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о выполнении</w:t>
      </w:r>
      <w:proofErr w:type="gramEnd"/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обязательств.</w:t>
      </w:r>
    </w:p>
    <w:p w:rsidR="00EB791D" w:rsidRPr="00E911FD" w:rsidRDefault="00EB791D" w:rsidP="00EB79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Решения: </w:t>
      </w:r>
      <w:proofErr w:type="gramStart"/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вести систематически проверку трудовых книжек (бумажный вариант) и личных дел работников, сверку членов профсоюза; итоги проверки соглашения по охране труда за 1 и 2 полугодие 2024 года считать удовлетворительными, коллективный договор в действии (все пункты выполняются), информационная работа, охрана труда, оздоровление работников, культурно-массовая работа поставлена в ДОУ на должном уровне.</w:t>
      </w:r>
      <w:proofErr w:type="gramEnd"/>
    </w:p>
    <w:p w:rsidR="00EB791D" w:rsidRPr="00EB791D" w:rsidRDefault="00EB791D" w:rsidP="00EB79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принимали активное участие в акциях, проводимых профсоюзом:</w:t>
      </w:r>
    </w:p>
    <w:p w:rsidR="00EB791D" w:rsidRPr="00EB791D" w:rsidRDefault="00EB791D" w:rsidP="00EB791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«Первомайские окна»</w:t>
      </w:r>
    </w:p>
    <w:p w:rsidR="00EB791D" w:rsidRPr="00EB791D" w:rsidRDefault="00EB791D" w:rsidP="00EB791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Акции на личных страницах в социальных сетях профактива, используя лозунги </w:t>
      </w:r>
      <w:hyperlink r:id="rId6" w:history="1">
        <w:r w:rsidRPr="00E911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https://vk.com/wall314082601_10</w:t>
        </w:r>
      </w:hyperlink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EB791D" w:rsidRPr="00EB791D" w:rsidRDefault="00EB791D" w:rsidP="00EB79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</w:t>
      </w:r>
      <w:r w:rsidRPr="00EB791D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Всероссийской акции профсоюзов «За достойный труд!».</w:t>
      </w:r>
    </w:p>
    <w:p w:rsidR="00EB791D" w:rsidRPr="00EB791D" w:rsidRDefault="00EB791D" w:rsidP="00EB79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 года постоянно принимали участие в оказании гуманитарной помощи нашим бойцам на СВО.</w:t>
      </w:r>
    </w:p>
    <w:p w:rsidR="00EB791D" w:rsidRPr="00EB791D" w:rsidRDefault="00EB791D" w:rsidP="00EB79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был соблюден порядок учета мнения профсоюзного органа при составлении графика работы работников ДОУ, составлении графика отпусков, утверждении инструкций по охраны труда и других, распределении стимулирующих выплат, комплектовании кадров, распределении доплат, надбавок (тарификационный список), принятии локальных нормативных актов, содержащих нормы трудового права</w:t>
      </w:r>
      <w:r w:rsid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B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рофсоюзный комитет в 2024 г. </w:t>
      </w: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организовывал общественный контроль по проверке состояния рабочих мест в помещениях ДОУ</w:t>
      </w:r>
      <w:r w:rsidRPr="00EB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групп к новому учебному году</w:t>
      </w:r>
      <w:r w:rsidRPr="00EB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соблюдению санитарно-гигиенических норм в группах. Проведена проверка по соблюдению трудового законодательства при заключении, изменении и расторжении трудовых договоров с работниками детского сада. Установлено, что прием на работу и увольнение сотрудников ДОУ соответствует условиям трудового договора, требованиям трудового законодательства статей 57, 58,59 ТК РФ. </w:t>
      </w:r>
    </w:p>
    <w:p w:rsidR="00EB791D" w:rsidRPr="00EB791D" w:rsidRDefault="00EB791D" w:rsidP="009E2A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проверки личных дел работников, приказов</w:t>
      </w:r>
      <w:r w:rsid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проверки было установлено, что формулировка приказов соответствует </w:t>
      </w: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законодательству РФ, работники ознакомлены под роспись с указанием даты ознакомления, трудовые книжки выдаются при увольнении согласно ТК РФ, книга учета движения трудовых книжек ведется. Ответственный за своевременное и правильное ведение, заполнение, хранение, учет и выдачу трудовых книжек – </w:t>
      </w:r>
      <w:proofErr w:type="gramStart"/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</w:t>
      </w:r>
      <w:proofErr w:type="gramEnd"/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</w:p>
    <w:p w:rsidR="00EB791D" w:rsidRPr="00EB791D" w:rsidRDefault="00EB791D" w:rsidP="00EB79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Саратовская городская организация «ОБЩЕРОССИЙСКОГО ПРОФСОЮЗА ОБРАЗОВАНИЯ» обеспечивает нашу профсоюзную организацию газетой «Мой профсоюз». </w:t>
      </w:r>
    </w:p>
    <w:p w:rsidR="00EB791D" w:rsidRPr="009E2AA5" w:rsidRDefault="00EB791D" w:rsidP="00FE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A5" w:rsidRPr="009E2AA5" w:rsidRDefault="009E2AA5" w:rsidP="001D2975">
      <w:pPr>
        <w:numPr>
          <w:ilvl w:val="0"/>
          <w:numId w:val="5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AA5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Социальное партнерство</w:t>
      </w:r>
    </w:p>
    <w:p w:rsidR="009E2AA5" w:rsidRPr="009E2AA5" w:rsidRDefault="009E2AA5" w:rsidP="009E2AA5">
      <w:pPr>
        <w:spacing w:after="0" w:line="240" w:lineRule="auto"/>
        <w:ind w:left="36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AA5" w:rsidRPr="00FE497C" w:rsidRDefault="009E2AA5" w:rsidP="00FE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A5" w:rsidRPr="009E2AA5" w:rsidRDefault="009E2AA5" w:rsidP="009E2A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комитет строил свою деятельность на принципах социального партнерства и сотрудничества с администрацией ДОУ,</w:t>
      </w:r>
      <w:r w:rsidRPr="009E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</w:t>
      </w: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решая все вопросы путем конструктивного диалога в интересах работников. Основным инструментом социального партнерства между работодателем и Профсоюзной организацией ДОУ является коллективный договор, который мы заключили </w:t>
      </w:r>
      <w:r w:rsidRPr="009E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1856</w:t>
      </w:r>
      <w:r w:rsidRPr="009E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E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-КД</w:t>
      </w:r>
      <w:r w:rsidRPr="009E2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(с дополнениями и изменениями). Он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Комитета, на совещаниях при заведующем. </w:t>
      </w:r>
      <w:r w:rsidRPr="009E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пункты коллективного договора выполняются. </w:t>
      </w: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2024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9E2AA5" w:rsidRPr="009E2AA5" w:rsidRDefault="009E2AA5" w:rsidP="009E2A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нашем коллективном договоре детского сада отмечены гарантии льгот и преимуществ, более благоприятных по сравнению с установленными законами, нормативно-правовыми актами, и другими соглашениями (статья 41 ТК РФ). </w:t>
      </w:r>
    </w:p>
    <w:p w:rsidR="009E2AA5" w:rsidRPr="009E2AA5" w:rsidRDefault="009E2AA5" w:rsidP="009E2A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были предоставлены дополнительно - оплачиваемые отпуска </w:t>
      </w:r>
    </w:p>
    <w:p w:rsidR="009E2AA5" w:rsidRPr="009E2AA5" w:rsidRDefault="009E2AA5" w:rsidP="009E2AA5">
      <w:pPr>
        <w:numPr>
          <w:ilvl w:val="0"/>
          <w:numId w:val="2"/>
        </w:num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похороны близких родственников - 3 календарных дня (</w:t>
      </w:r>
      <w:r w:rsidR="00281C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281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E2AA5" w:rsidRPr="009E2AA5" w:rsidRDefault="009E2AA5" w:rsidP="009E2AA5">
      <w:pPr>
        <w:numPr>
          <w:ilvl w:val="0"/>
          <w:numId w:val="2"/>
        </w:num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ежемесячные выплаты председателю профкома в размере 20 % от оклада (статья 377 ТК РФ).</w:t>
      </w:r>
    </w:p>
    <w:p w:rsidR="009E2AA5" w:rsidRPr="009E2AA5" w:rsidRDefault="009E2AA5" w:rsidP="009E2AA5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профкома включаются в состав комиссий учреждения по тарификации, аттестации педагогических работников, по специальной оценке условий труда, охране труда, социальному страхованию и других. Работодатель предоставляет профкому необходимую информацию по любым </w:t>
      </w: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вопросам труда и социально-экономического развития учреждения. Осуществляется </w:t>
      </w:r>
      <w:proofErr w:type="gramStart"/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 своевременностью предоставления работникам отпусков и их оплаты.</w:t>
      </w:r>
    </w:p>
    <w:p w:rsidR="009E2AA5" w:rsidRPr="009E2AA5" w:rsidRDefault="009E2AA5" w:rsidP="009E2AA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профсоюзной организации </w:t>
      </w:r>
      <w:r w:rsidR="00281CDD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Тюрина</w:t>
      </w: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доводит до сведения коллектива решения и постановления вышестоящей профсоюзной организации. </w:t>
      </w:r>
    </w:p>
    <w:p w:rsidR="009E2AA5" w:rsidRPr="009E2AA5" w:rsidRDefault="009E2AA5" w:rsidP="009E2A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2024 года обновлялись и составлялись новые инструкции по охране труда, которые были согласованы с профсоюзным комитетом и утверждены заведующим ДОУ. </w:t>
      </w:r>
    </w:p>
    <w:p w:rsidR="00FE497C" w:rsidRDefault="00FE497C" w:rsidP="002129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CDD" w:rsidRPr="00281CDD" w:rsidRDefault="00281CDD" w:rsidP="001D2975">
      <w:pPr>
        <w:pStyle w:val="a7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281CDD">
        <w:rPr>
          <w:b/>
          <w:sz w:val="28"/>
          <w:szCs w:val="28"/>
        </w:rPr>
        <w:t>Оплата труда</w:t>
      </w:r>
    </w:p>
    <w:p w:rsidR="00281CDD" w:rsidRDefault="00281CDD" w:rsidP="002129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CDD" w:rsidRPr="00281CDD" w:rsidRDefault="00281CDD" w:rsidP="0028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Начиная с 1 января 2024 года минимальный </w:t>
      </w:r>
      <w:proofErr w:type="gramStart"/>
      <w:r w:rsidRPr="00281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 оплаты труда</w:t>
      </w:r>
      <w:proofErr w:type="gramEnd"/>
      <w:r w:rsidRPr="00281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доведен до прожиточного минимума трудоспособного населения в целом по Российской Федерации - 19242 руб. </w:t>
      </w:r>
      <w:r w:rsidRPr="00281CDD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В целях совершенствования системы оплаты труда в 2024 году приняты законодательные акты о введении новых мер поддержки педагогических работников области. </w:t>
      </w:r>
      <w:r w:rsidRPr="00281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особом профсоюзном контроле находился вопрос о проведении своевременной индексации заработной платы работников образования, доведение до целевых показателей, установленных Указами Президента, постановлениями Правительства области. </w:t>
      </w:r>
    </w:p>
    <w:p w:rsidR="00281CDD" w:rsidRPr="00281CDD" w:rsidRDefault="00281CDD" w:rsidP="00281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единовременных выплат осуществлялось в соответствии с нормативными правовыми актами органов местного управления, в ведении которых находятся учреждения, и локальными актами учреждения. Надо справедливо отметить, что администрация города и Саратовская городская организация «ОБЩЕРОССИЙСКОГО ПРОФСОЮЗА ОБРАЗОВАНИЯ» делают много, чтобы сохранить стабильность в нашей отрасли. У нас нет задержки зарплаты, оплата медосмотров осуществляется за счет работодателя.</w:t>
      </w:r>
    </w:p>
    <w:p w:rsidR="00281CDD" w:rsidRPr="00281CDD" w:rsidRDefault="00281CDD" w:rsidP="00281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81C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81C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есмотря на трудную экономическую ситуацию, в городе сохранены в полном объеме меры социальной поддержки и льготы работникам;</w:t>
      </w:r>
    </w:p>
    <w:p w:rsidR="00281CDD" w:rsidRPr="00281CDD" w:rsidRDefault="00281CDD" w:rsidP="00281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отсутствует задолженность по заработной плате. </w:t>
      </w:r>
    </w:p>
    <w:p w:rsidR="00281CDD" w:rsidRDefault="00281CDD" w:rsidP="002129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D96" w:rsidRDefault="000B5D96" w:rsidP="001D2975">
      <w:pPr>
        <w:numPr>
          <w:ilvl w:val="0"/>
          <w:numId w:val="5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труда</w:t>
      </w:r>
    </w:p>
    <w:p w:rsidR="000B5D96" w:rsidRPr="000B5D96" w:rsidRDefault="000B5D96" w:rsidP="000B5D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D96" w:rsidRPr="000B5D96" w:rsidRDefault="000B5D96" w:rsidP="000B5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5D96">
        <w:rPr>
          <w:rFonts w:ascii="Times New Roman" w:hAnsi="Times New Roman" w:cs="Times New Roman"/>
          <w:sz w:val="28"/>
          <w:szCs w:val="28"/>
        </w:rPr>
        <w:t xml:space="preserve">Работа по улучшению условий и охраны труда, сохранению здоровья работников, приведение ДОУ в </w:t>
      </w:r>
      <w:proofErr w:type="spellStart"/>
      <w:r w:rsidRPr="000B5D96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Pr="000B5D96">
        <w:rPr>
          <w:rFonts w:ascii="Times New Roman" w:hAnsi="Times New Roman" w:cs="Times New Roman"/>
          <w:sz w:val="28"/>
          <w:szCs w:val="28"/>
        </w:rPr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РФ. Вопросы охраны труда регулярно рассматривались на заседаниях профсоюзного комитета и профсоюзного собрания ДОУ. </w:t>
      </w:r>
    </w:p>
    <w:p w:rsidR="000B5D96" w:rsidRPr="000B5D96" w:rsidRDefault="000B5D96" w:rsidP="000B5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0B5D96">
        <w:rPr>
          <w:rFonts w:ascii="Times New Roman" w:hAnsi="Times New Roman" w:cs="Times New Roman"/>
          <w:sz w:val="28"/>
          <w:szCs w:val="28"/>
        </w:rPr>
        <w:t>В связи с изменениями в законодательстве и введением новых нормативных актов в области охраны труда, пожарной безопасности ответственные лица прошли внеочередное обучение в организациях дополнительного образования.</w:t>
      </w:r>
    </w:p>
    <w:p w:rsidR="000B5D96" w:rsidRDefault="000B5D96" w:rsidP="000B5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B5D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5D96">
        <w:rPr>
          <w:rFonts w:ascii="Times New Roman" w:hAnsi="Times New Roman" w:cs="Times New Roman"/>
          <w:sz w:val="28"/>
          <w:szCs w:val="28"/>
        </w:rPr>
        <w:t xml:space="preserve"> созданием безопасных условий по охране труда осуществляет 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енный по охране труда. </w:t>
      </w:r>
    </w:p>
    <w:p w:rsidR="00281CDD" w:rsidRDefault="000B5D96" w:rsidP="000B5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5D96">
        <w:rPr>
          <w:rFonts w:ascii="Times New Roman" w:hAnsi="Times New Roman" w:cs="Times New Roman"/>
          <w:sz w:val="28"/>
          <w:szCs w:val="28"/>
        </w:rPr>
        <w:t xml:space="preserve">В целях сохранения здоровья сотрудников ДОУ, председатель профсоюзной организации </w:t>
      </w:r>
      <w:r w:rsidR="00FE4827">
        <w:rPr>
          <w:rFonts w:ascii="Times New Roman" w:hAnsi="Times New Roman" w:cs="Times New Roman"/>
          <w:sz w:val="28"/>
          <w:szCs w:val="28"/>
        </w:rPr>
        <w:t>Тюрина</w:t>
      </w:r>
      <w:r w:rsidRPr="000B5D96">
        <w:rPr>
          <w:rFonts w:ascii="Times New Roman" w:hAnsi="Times New Roman" w:cs="Times New Roman"/>
          <w:sz w:val="28"/>
          <w:szCs w:val="28"/>
        </w:rPr>
        <w:t xml:space="preserve"> М.В. контролировала обязательные медицинские обследования. На заседаниях профсоюзного комитета и на совещаниях при заведующем анализировался вопрос о заболеваниях членов Профсоюза. Принято решение о необходимости чаще информировать работников о санаторных путевках и акциях на льготные путевки.</w:t>
      </w:r>
    </w:p>
    <w:p w:rsidR="001F0FCC" w:rsidRPr="001F0FCC" w:rsidRDefault="001F0FCC" w:rsidP="001D2975">
      <w:pPr>
        <w:pStyle w:val="a7"/>
        <w:widowControl w:val="0"/>
        <w:numPr>
          <w:ilvl w:val="0"/>
          <w:numId w:val="5"/>
        </w:numPr>
        <w:jc w:val="center"/>
        <w:rPr>
          <w:rFonts w:eastAsia="Calibri"/>
          <w:bCs/>
          <w:sz w:val="28"/>
          <w:szCs w:val="28"/>
          <w:lang w:val="x-none" w:eastAsia="x-none"/>
        </w:rPr>
      </w:pPr>
      <w:r w:rsidRPr="001F0FCC">
        <w:rPr>
          <w:rFonts w:eastAsia="Calibri"/>
          <w:b/>
          <w:bCs/>
          <w:sz w:val="28"/>
          <w:szCs w:val="28"/>
          <w:lang w:val="x-none" w:eastAsia="x-none"/>
        </w:rPr>
        <w:t>Об информационной работе</w:t>
      </w:r>
    </w:p>
    <w:p w:rsidR="001F0FCC" w:rsidRPr="001F0FCC" w:rsidRDefault="001F0FCC" w:rsidP="001F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CC" w:rsidRPr="001F0FCC" w:rsidRDefault="001F0FCC" w:rsidP="001F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:rsidR="001F0FCC" w:rsidRPr="001F0FCC" w:rsidRDefault="001F0FCC" w:rsidP="001F0FCC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страничка профсоюзной организации;</w:t>
      </w:r>
    </w:p>
    <w:p w:rsidR="001F0FCC" w:rsidRPr="001F0FCC" w:rsidRDefault="001F0FCC" w:rsidP="001F0FCC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ДОУ;</w:t>
      </w:r>
    </w:p>
    <w:p w:rsidR="001F0FCC" w:rsidRPr="001F0FCC" w:rsidRDefault="001F0FCC" w:rsidP="001F0FCC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стенд профкома. </w:t>
      </w:r>
    </w:p>
    <w:p w:rsidR="001F0FCC" w:rsidRPr="001F0FCC" w:rsidRDefault="001F0FCC" w:rsidP="001F0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профсоюзного комитета ДОУ представлена на сайте </w:t>
      </w:r>
      <w:r w:rsidRPr="009A1D8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https://ds-ostrovok-saratov-r64.gosweb.gosuslugi.ru/</w:t>
      </w:r>
      <w:r w:rsidRPr="001F0F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Pr="001F0F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F0F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который постоянно обновляется и дополняется необходимой информацией.</w:t>
      </w:r>
      <w:r w:rsidRPr="001F0F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F0FCC" w:rsidRDefault="001F0FCC" w:rsidP="001F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 профкома работников знакомит членов профсоюза и остальных сотрудников ДОУ с Планом работы на год, с решениями профкома, с коллективным договором, составом комиссий в ДОУ, графиком отпусков сотрудников, газетой «Мой профсоюз», постоянно обновляющейся информацией по разным вопросам (путевки, объявления, поздравления и т.д.).</w:t>
      </w:r>
      <w:r w:rsidRPr="001F0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1D81" w:rsidRPr="001F0FCC" w:rsidRDefault="009A1D81" w:rsidP="001F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D81" w:rsidRPr="009A1D81" w:rsidRDefault="009A1D81" w:rsidP="001D2975">
      <w:pPr>
        <w:numPr>
          <w:ilvl w:val="0"/>
          <w:numId w:val="5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Культурно-массовая и спортивная работа</w:t>
      </w:r>
    </w:p>
    <w:p w:rsidR="001F0FCC" w:rsidRDefault="001F0FCC" w:rsidP="000B5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D81" w:rsidRPr="009A1D81" w:rsidRDefault="009A1D81" w:rsidP="009A1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деятельности нашего профкома является культурно-массовая работа, так как хороший отдых способствует работоспособности и поднятию жизненного тонуса, и сплочению коллектива. Профсоюзным комитетом в 2024 г. были проведены концерты и вечера отдыха, посвященные Дню Дошкольного работника, 8 Марта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Новому году.</w:t>
      </w:r>
      <w:r w:rsidRPr="009A1D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A1D81" w:rsidRPr="009A1D81" w:rsidRDefault="009A1D81" w:rsidP="009A1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датами, с днем рождения, сопровождающиеся обязательным вручением подарков. В </w:t>
      </w:r>
      <w:r w:rsidRPr="009A1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такие дни для каждого находятся внимание, доброе слово и материальная поддержка. </w:t>
      </w:r>
    </w:p>
    <w:p w:rsidR="009A1D81" w:rsidRPr="009A1D81" w:rsidRDefault="009A1D81" w:rsidP="001D29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1D8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финансовой деятельности</w:t>
      </w:r>
    </w:p>
    <w:p w:rsidR="009A1D81" w:rsidRPr="009A1D81" w:rsidRDefault="009A1D81" w:rsidP="009A1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D81" w:rsidRPr="009A1D81" w:rsidRDefault="009A1D81" w:rsidP="009A1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</w:t>
      </w:r>
    </w:p>
    <w:p w:rsidR="009A1D81" w:rsidRPr="009A1D81" w:rsidRDefault="009A1D81" w:rsidP="009A1D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9A1D81" w:rsidRPr="009A1D81" w:rsidRDefault="009A1D81" w:rsidP="009A1D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культурно-массовых, спортивно-оздоровительных мероприятий и оказания материальной помощи</w:t>
      </w:r>
      <w:r w:rsidRPr="009A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9A1D81" w:rsidRDefault="009A1D81" w:rsidP="009A1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остаются без внимания члены профсоюза, имеющие тяжелое материальное положение, потерявшие близких родственников, перенесших операцию, им своевременно оказывается материальная помощь из средств горкома профсоюзов. Для проведения различных мероприятий составлялась смета расходов.</w:t>
      </w:r>
    </w:p>
    <w:p w:rsidR="009A1D81" w:rsidRPr="009A1D81" w:rsidRDefault="009A1D81" w:rsidP="009A1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D81" w:rsidRPr="009A1D81" w:rsidRDefault="009A1D81" w:rsidP="001D2975">
      <w:pPr>
        <w:pStyle w:val="a7"/>
        <w:numPr>
          <w:ilvl w:val="0"/>
          <w:numId w:val="5"/>
        </w:numPr>
        <w:jc w:val="center"/>
        <w:rPr>
          <w:b/>
          <w:iCs/>
          <w:sz w:val="28"/>
          <w:szCs w:val="28"/>
        </w:rPr>
      </w:pPr>
      <w:bookmarkStart w:id="0" w:name="_GoBack"/>
      <w:bookmarkEnd w:id="0"/>
      <w:r w:rsidRPr="009A1D81">
        <w:rPr>
          <w:b/>
          <w:iCs/>
          <w:sz w:val="28"/>
          <w:szCs w:val="28"/>
        </w:rPr>
        <w:t>Предложения по улучшению работы профсоюзного комитета</w:t>
      </w:r>
    </w:p>
    <w:p w:rsidR="009A1D81" w:rsidRDefault="009A1D81" w:rsidP="000B5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D81" w:rsidRPr="009A1D81" w:rsidRDefault="009A1D81" w:rsidP="009A1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на сегодняшний день, конечно, и вопросы, которые требуют своего решения, поэтому профсоюзный комитет систематически изучает законодательство, следит за публикациями в профсоюзных изданиях «Мой профсоюз».</w:t>
      </w:r>
    </w:p>
    <w:p w:rsidR="009A1D81" w:rsidRPr="009A1D81" w:rsidRDefault="009A1D81" w:rsidP="009A1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 связи с различными изменениями в системе образования, трудового законодательства, а также в системе оплаты педагогического труда, требуется всё больше знаний трудового законодательства. Поэтому считаем важным налаживать учебу профактива. </w:t>
      </w:r>
    </w:p>
    <w:p w:rsidR="009A1D81" w:rsidRPr="009A1D81" w:rsidRDefault="009A1D81" w:rsidP="009A1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комитет в течение отчетного периода работал с администрацией ДОУ в творческой, доброжелательной, доверительной обстановке, с взаимопониманием и это создавало благоприятную атмосферу для эффективной работы в детском саду.</w:t>
      </w:r>
    </w:p>
    <w:p w:rsidR="009A1D81" w:rsidRPr="00FE497C" w:rsidRDefault="009A1D81" w:rsidP="000B5D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1D81" w:rsidRPr="00FE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4079A"/>
    <w:multiLevelType w:val="hybridMultilevel"/>
    <w:tmpl w:val="B0403226"/>
    <w:lvl w:ilvl="0" w:tplc="241CBC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0AB1CC6"/>
    <w:multiLevelType w:val="hybridMultilevel"/>
    <w:tmpl w:val="5DE6C4C6"/>
    <w:lvl w:ilvl="0" w:tplc="53B4B25A">
      <w:start w:val="1"/>
      <w:numFmt w:val="decimal"/>
      <w:lvlText w:val="%1."/>
      <w:lvlJc w:val="left"/>
      <w:pPr>
        <w:ind w:left="3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D5327A"/>
    <w:multiLevelType w:val="hybridMultilevel"/>
    <w:tmpl w:val="5DE6C4C6"/>
    <w:lvl w:ilvl="0" w:tplc="53B4B25A">
      <w:start w:val="1"/>
      <w:numFmt w:val="decimal"/>
      <w:lvlText w:val="%1."/>
      <w:lvlJc w:val="left"/>
      <w:pPr>
        <w:ind w:left="50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6ACD176E"/>
    <w:multiLevelType w:val="hybridMultilevel"/>
    <w:tmpl w:val="3DF8DD54"/>
    <w:lvl w:ilvl="0" w:tplc="241CBC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7F8A283F"/>
    <w:multiLevelType w:val="hybridMultilevel"/>
    <w:tmpl w:val="7D1E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C9"/>
    <w:rsid w:val="000B5D96"/>
    <w:rsid w:val="001D2975"/>
    <w:rsid w:val="001F0FCC"/>
    <w:rsid w:val="002129C9"/>
    <w:rsid w:val="00281CDD"/>
    <w:rsid w:val="003F6BBE"/>
    <w:rsid w:val="006F5D8E"/>
    <w:rsid w:val="009A1D81"/>
    <w:rsid w:val="009E2AA5"/>
    <w:rsid w:val="00E911FD"/>
    <w:rsid w:val="00EB791D"/>
    <w:rsid w:val="00FE4827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1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1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12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81C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1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1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212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81C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314082601_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2025-02-04T06:01:00Z</dcterms:created>
  <dcterms:modified xsi:type="dcterms:W3CDTF">2025-02-04T08:54:00Z</dcterms:modified>
</cp:coreProperties>
</file>